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B9" w:rsidRPr="00A16E77" w:rsidRDefault="006B7A34" w:rsidP="00A16E77">
      <w:pPr>
        <w:pStyle w:val="ConsPlusNormal"/>
        <w:ind w:left="5812"/>
        <w:jc w:val="right"/>
        <w:outlineLvl w:val="1"/>
        <w:rPr>
          <w:rFonts w:ascii="Times New Roman" w:hAnsi="Times New Roman" w:cs="Times New Roman"/>
          <w:color w:val="C00000"/>
          <w:sz w:val="24"/>
          <w:szCs w:val="24"/>
        </w:rPr>
      </w:pPr>
      <w:r w:rsidRPr="00A16E77">
        <w:rPr>
          <w:rFonts w:ascii="Times New Roman" w:hAnsi="Times New Roman" w:cs="Times New Roman"/>
          <w:color w:val="C00000"/>
          <w:sz w:val="24"/>
          <w:szCs w:val="24"/>
        </w:rPr>
        <w:t>Приложение № 1</w:t>
      </w:r>
    </w:p>
    <w:p w:rsidR="00F4266B" w:rsidRPr="00A16E77" w:rsidRDefault="00F4266B" w:rsidP="00A16E77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A16E77">
        <w:rPr>
          <w:rFonts w:ascii="Times New Roman" w:hAnsi="Times New Roman" w:cs="Times New Roman"/>
          <w:color w:val="C00000"/>
          <w:sz w:val="24"/>
          <w:szCs w:val="24"/>
        </w:rPr>
        <w:t>к административному регламенту</w:t>
      </w:r>
    </w:p>
    <w:p w:rsidR="00F4266B" w:rsidRPr="00A16E77" w:rsidRDefault="00F4266B" w:rsidP="00A16E77">
      <w:pPr>
        <w:pStyle w:val="ConsPlusNormal"/>
        <w:ind w:left="5812"/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 w:rsidRPr="00A16E77">
        <w:rPr>
          <w:rFonts w:ascii="Times New Roman" w:hAnsi="Times New Roman" w:cs="Times New Roman"/>
          <w:color w:val="C00000"/>
          <w:sz w:val="24"/>
          <w:szCs w:val="24"/>
        </w:rPr>
        <w:t>предоставления муниципальной услуги</w:t>
      </w:r>
    </w:p>
    <w:p w:rsidR="00351495" w:rsidRPr="00A16E77" w:rsidRDefault="0019286F" w:rsidP="00A16E77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16E77">
        <w:rPr>
          <w:rFonts w:ascii="Times New Roman" w:hAnsi="Times New Roman" w:cs="Times New Roman"/>
          <w:color w:val="C00000"/>
          <w:sz w:val="24"/>
          <w:szCs w:val="24"/>
        </w:rPr>
        <w:t>«</w:t>
      </w:r>
      <w:r w:rsidR="00A16E77" w:rsidRPr="00A16E77">
        <w:rPr>
          <w:rFonts w:ascii="Times New Roman" w:hAnsi="Times New Roman" w:cs="Times New Roman"/>
          <w:color w:val="C00000"/>
          <w:sz w:val="24"/>
          <w:szCs w:val="24"/>
        </w:rPr>
        <w:t>Установление публичного сервитута в соответствии с главой V.7</w:t>
      </w:r>
      <w:r w:rsidR="00A16E77" w:rsidRPr="00A16E77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A16E77" w:rsidRPr="00A16E77">
        <w:rPr>
          <w:rFonts w:ascii="Times New Roman" w:hAnsi="Times New Roman" w:cs="Times New Roman"/>
          <w:color w:val="C00000"/>
          <w:sz w:val="24"/>
          <w:szCs w:val="24"/>
        </w:rPr>
        <w:t>Земельного кодекса Российской Федерации</w:t>
      </w:r>
      <w:r w:rsidRPr="00A16E77">
        <w:rPr>
          <w:rFonts w:ascii="Times New Roman" w:hAnsi="Times New Roman" w:cs="Times New Roman"/>
          <w:color w:val="C00000"/>
          <w:sz w:val="24"/>
          <w:szCs w:val="24"/>
        </w:rPr>
        <w:t>»</w:t>
      </w:r>
    </w:p>
    <w:p w:rsidR="00F90175" w:rsidRPr="00A16E77" w:rsidRDefault="00F90175" w:rsidP="00A16E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A16E7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</w:t>
      </w:r>
      <w:r w:rsidRPr="00A16E77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16E77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16E77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A16E77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</w:p>
    <w:p w:rsidR="00FD782C" w:rsidRPr="00A16E77" w:rsidRDefault="00FD782C" w:rsidP="00A16E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A16E7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Форма </w:t>
      </w:r>
      <w:r w:rsidR="00A16E77" w:rsidRPr="00A16E7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решения</w:t>
      </w:r>
      <w:r w:rsidRPr="00A16E7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об установлении </w:t>
      </w:r>
      <w:r w:rsidR="00A16E77" w:rsidRPr="00A16E7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публичного </w:t>
      </w:r>
      <w:r w:rsidRPr="00A16E77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сервитута </w:t>
      </w:r>
    </w:p>
    <w:p w:rsidR="0019286F" w:rsidRPr="00A16E77" w:rsidRDefault="0019286F" w:rsidP="00A16E77">
      <w:pPr>
        <w:spacing w:after="0" w:line="240" w:lineRule="auto"/>
        <w:rPr>
          <w:rFonts w:ascii="Courier New" w:hAnsi="Courier New" w:cs="Courier New"/>
          <w:b/>
          <w:color w:val="C00000"/>
          <w:sz w:val="28"/>
          <w:szCs w:val="28"/>
        </w:rPr>
      </w:pPr>
      <w:r w:rsidRPr="00A16E77">
        <w:rPr>
          <w:rFonts w:ascii="Courier New" w:hAnsi="Courier New" w:cs="Courier New"/>
          <w:b/>
          <w:color w:val="C00000"/>
          <w:sz w:val="28"/>
          <w:szCs w:val="28"/>
        </w:rPr>
        <w:t> 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A16E77">
        <w:rPr>
          <w:rFonts w:ascii="Courier New" w:eastAsia="Times New Roman" w:hAnsi="Courier New" w:cs="Courier New"/>
          <w:color w:val="C00000"/>
          <w:sz w:val="20"/>
          <w:szCs w:val="20"/>
        </w:rPr>
        <w:t>___________________________________________________________________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(наименование уполномоченного органа)</w:t>
      </w:r>
    </w:p>
    <w:p w:rsidR="00C80031" w:rsidRPr="00A16E77" w:rsidRDefault="00C80031" w:rsidP="00A16E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0"/>
          <w:szCs w:val="20"/>
        </w:rPr>
      </w:pP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Кому: _____________________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ИНН   _____________________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Представитель: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Контактные данные заявителя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(представителя):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bookmarkStart w:id="0" w:name="_GoBack"/>
      <w:bookmarkEnd w:id="0"/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___________________________</w:t>
      </w:r>
    </w:p>
    <w:p w:rsidR="00C80031" w:rsidRPr="00A16E77" w:rsidRDefault="00C80031" w:rsidP="00A16E77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Тел.: _____________________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                                  Эл. почта: ________________</w:t>
      </w:r>
    </w:p>
    <w:p w:rsidR="0019286F" w:rsidRPr="00A16E77" w:rsidRDefault="0019286F" w:rsidP="00A16E77">
      <w:pPr>
        <w:spacing w:after="0" w:line="240" w:lineRule="auto"/>
        <w:ind w:left="4536"/>
        <w:rPr>
          <w:rFonts w:ascii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hAnsi="Times New Roman" w:cs="Times New Roman"/>
          <w:color w:val="C00000"/>
          <w:sz w:val="20"/>
          <w:szCs w:val="20"/>
        </w:rPr>
        <w:t> </w:t>
      </w:r>
    </w:p>
    <w:p w:rsidR="00A16E77" w:rsidRPr="00FE1A7B" w:rsidRDefault="00A16E77" w:rsidP="00A16E77">
      <w:pPr>
        <w:pStyle w:val="s3"/>
        <w:spacing w:before="0" w:beforeAutospacing="0" w:after="0" w:afterAutospacing="0"/>
        <w:jc w:val="center"/>
        <w:rPr>
          <w:color w:val="C00000"/>
          <w:sz w:val="28"/>
          <w:szCs w:val="28"/>
        </w:rPr>
      </w:pPr>
      <w:r w:rsidRPr="00FE1A7B">
        <w:rPr>
          <w:color w:val="C00000"/>
          <w:sz w:val="28"/>
          <w:szCs w:val="28"/>
        </w:rPr>
        <w:t>Решение об установлении публичного сервитута в отдельных целях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____________________________                                                                       _____________________________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дата решения уполномоченного                                                                      номер решения уполномоченного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органа                                                                                                                 </w:t>
      </w:r>
      <w:proofErr w:type="spellStart"/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органа</w:t>
      </w:r>
      <w:proofErr w:type="spellEnd"/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</w:t>
      </w:r>
    </w:p>
    <w:p w:rsidR="00C80031" w:rsidRPr="00A16E77" w:rsidRDefault="00C80031" w:rsidP="00A16E7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A16E77" w:rsidRPr="00A16E77" w:rsidRDefault="00C80031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</w:rPr>
        <w:t xml:space="preserve">По результатам рассмотрения </w:t>
      </w:r>
      <w:r w:rsidR="00A16E77" w:rsidRPr="00A16E77">
        <w:rPr>
          <w:color w:val="C00000"/>
        </w:rPr>
        <w:t>ходатайства</w:t>
      </w:r>
      <w:r w:rsidRPr="00A16E77">
        <w:rPr>
          <w:color w:val="C00000"/>
        </w:rPr>
        <w:t xml:space="preserve"> № ___________________ от _______________ об установлении </w:t>
      </w:r>
      <w:r w:rsidR="00A16E77" w:rsidRPr="00A16E77">
        <w:rPr>
          <w:color w:val="C00000"/>
          <w:sz w:val="23"/>
          <w:szCs w:val="23"/>
        </w:rPr>
        <w:t>публичного сервитута в отношении земельных участков (земель) с кадастровыми номерами _____ ___________ , расположенных (адрес или описание местоположения таких земельных участков или земель) _____ , принято решение об установлении публичного сервитута на срок _________ в отношении указанных земельных участков (земель) в целях _______________ (размещение или перенос инженерных сооружении; складирование строительных материалов, размещение сооружений и строительной техники; устройство пересечений автодорог или ж/д путей; размещение автодорог и ж/д путей в туннелях; проведение инженерных изысканий для подготовки документации по планировке территории, предусматривающей размещение линейных объектов и инженерных сооружений).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Сведения о публичном сервитуте: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1. Сведение об обладателе публичного сервитута.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2. Сведения о собственнике инженерного сооружения, которое переносится в связи с изъятием земельного участка для государственных или муниципальных нужд (в случае,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сооружения):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3. Кадастровые номера земельных участков (при их наличии), в отношении которых устанавливается публичный сервитут: 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Кадастровый квартал, в котором расположены земли: 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Адреса или описание местоположения таких земельных участков или земель: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4. Срок публичного сервитута: _________________;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5.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(при наличии такого срока): _____________________;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6. Реквизиты решений об утверждении документов или реквизиты документов, предусмотренных</w:t>
      </w:r>
      <w:r w:rsidRPr="00A16E77">
        <w:rPr>
          <w:color w:val="C00000"/>
          <w:sz w:val="23"/>
          <w:szCs w:val="23"/>
        </w:rPr>
        <w:t xml:space="preserve"> пунктом 2 статьи 39.41 </w:t>
      </w:r>
      <w:r w:rsidRPr="00A16E77">
        <w:rPr>
          <w:color w:val="C00000"/>
          <w:sz w:val="23"/>
          <w:szCs w:val="23"/>
        </w:rPr>
        <w:t>ЗК РФ, в случае, если решение об установлении публичного сервитута принималось в соответствии с указанными документами (при наличии решений): ___________________;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 xml:space="preserve">7. Реквизиты нормативных актов, определяющих порядок установления зон с особыми условиями использования территорий и содержание ограничений прав на земельные участки в </w:t>
      </w:r>
      <w:r w:rsidRPr="00A16E77">
        <w:rPr>
          <w:color w:val="C00000"/>
          <w:sz w:val="23"/>
          <w:szCs w:val="23"/>
        </w:rPr>
        <w:lastRenderedPageBreak/>
        <w:t>границах таких зон в случае, если публичный сервитут устанавливается в целях размещения инженерного сооружения, требующего установления зон с особыми условиями использования территорий: _____________________________________;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8. Порядок расчета и внесения платы за публичный сервитут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 (при наличии): 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9. График проведения работ при осуществлении деятельности, для обеспечения которой устанавливается публичный сервитут (в случае установления публичного сервитута в отношении земель или земельных участков, находящихся в государственной (государственной неразграниченной) или муниципальной собственности и не предоставленных гражданам или юридическим лицам):</w:t>
      </w:r>
      <w:r w:rsidRPr="00A16E77">
        <w:rPr>
          <w:color w:val="C00000"/>
          <w:sz w:val="23"/>
          <w:szCs w:val="23"/>
        </w:rPr>
        <w:t xml:space="preserve"> </w:t>
      </w:r>
      <w:r w:rsidRPr="00A16E77">
        <w:rPr>
          <w:color w:val="C00000"/>
          <w:sz w:val="23"/>
          <w:szCs w:val="23"/>
        </w:rPr>
        <w:t>___________________;</w:t>
      </w:r>
    </w:p>
    <w:p w:rsidR="00A16E77" w:rsidRPr="00A16E77" w:rsidRDefault="00A16E77" w:rsidP="00A16E77">
      <w:pPr>
        <w:pStyle w:val="s1"/>
        <w:spacing w:before="0" w:beforeAutospacing="0" w:after="0" w:afterAutospacing="0"/>
        <w:ind w:firstLine="567"/>
        <w:jc w:val="both"/>
        <w:rPr>
          <w:color w:val="C00000"/>
          <w:sz w:val="23"/>
          <w:szCs w:val="23"/>
        </w:rPr>
      </w:pPr>
      <w:r w:rsidRPr="00A16E77">
        <w:rPr>
          <w:color w:val="C00000"/>
          <w:sz w:val="23"/>
          <w:szCs w:val="23"/>
        </w:rPr>
        <w:t>10. Обязанность обладателя публичного сервитута привести земельный участок в состояние, пригодное для использования в соответствии с видом разрешенного использования:</w:t>
      </w:r>
    </w:p>
    <w:p w:rsidR="00C80031" w:rsidRPr="00A16E77" w:rsidRDefault="00C80031" w:rsidP="00A16E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Ф.И.О. ____________________</w:t>
      </w:r>
      <w:proofErr w:type="gramStart"/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_,   </w:t>
      </w:r>
      <w:proofErr w:type="gramEnd"/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           Подпись _____________________</w:t>
      </w:r>
    </w:p>
    <w:p w:rsidR="00C80031" w:rsidRPr="00A16E77" w:rsidRDefault="00C80031" w:rsidP="00A16E7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 </w:t>
      </w:r>
    </w:p>
    <w:p w:rsidR="00C80031" w:rsidRPr="00A16E77" w:rsidRDefault="00C80031" w:rsidP="00A16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r w:rsidRPr="00A16E77">
        <w:rPr>
          <w:rFonts w:ascii="Times New Roman" w:eastAsia="Times New Roman" w:hAnsi="Times New Roman" w:cs="Times New Roman"/>
          <w:color w:val="C00000"/>
          <w:sz w:val="20"/>
          <w:szCs w:val="20"/>
        </w:rPr>
        <w:t>Должность уполномоченного сотрудника</w:t>
      </w:r>
    </w:p>
    <w:p w:rsidR="00583A78" w:rsidRPr="00A16E77" w:rsidRDefault="00583A78" w:rsidP="00A16E77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583A78" w:rsidRPr="00A16E77" w:rsidSect="00ED50E0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46"/>
    <w:rsid w:val="00007D43"/>
    <w:rsid w:val="000F23DE"/>
    <w:rsid w:val="0012326B"/>
    <w:rsid w:val="00126C81"/>
    <w:rsid w:val="00147B0C"/>
    <w:rsid w:val="00181181"/>
    <w:rsid w:val="001879CC"/>
    <w:rsid w:val="0019286F"/>
    <w:rsid w:val="001C6FBD"/>
    <w:rsid w:val="001D28FC"/>
    <w:rsid w:val="00223444"/>
    <w:rsid w:val="00227570"/>
    <w:rsid w:val="0027573F"/>
    <w:rsid w:val="00290991"/>
    <w:rsid w:val="002C2A98"/>
    <w:rsid w:val="002E77EF"/>
    <w:rsid w:val="00351495"/>
    <w:rsid w:val="003676C2"/>
    <w:rsid w:val="00386043"/>
    <w:rsid w:val="003B20D3"/>
    <w:rsid w:val="003F1BA8"/>
    <w:rsid w:val="004B17A6"/>
    <w:rsid w:val="004B5CBF"/>
    <w:rsid w:val="004E754E"/>
    <w:rsid w:val="00583A78"/>
    <w:rsid w:val="006113B5"/>
    <w:rsid w:val="00651AB9"/>
    <w:rsid w:val="006B7A34"/>
    <w:rsid w:val="006D7BAA"/>
    <w:rsid w:val="007E7646"/>
    <w:rsid w:val="007F08E2"/>
    <w:rsid w:val="00840FA1"/>
    <w:rsid w:val="008F237B"/>
    <w:rsid w:val="00A16E77"/>
    <w:rsid w:val="00A27982"/>
    <w:rsid w:val="00A56187"/>
    <w:rsid w:val="00B34DD8"/>
    <w:rsid w:val="00B6688F"/>
    <w:rsid w:val="00BA5F9A"/>
    <w:rsid w:val="00BF03D5"/>
    <w:rsid w:val="00C0497F"/>
    <w:rsid w:val="00C25ECF"/>
    <w:rsid w:val="00C62DAB"/>
    <w:rsid w:val="00C80031"/>
    <w:rsid w:val="00E97A31"/>
    <w:rsid w:val="00ED50E0"/>
    <w:rsid w:val="00F4266B"/>
    <w:rsid w:val="00F90175"/>
    <w:rsid w:val="00FD782C"/>
    <w:rsid w:val="00FE1A7B"/>
    <w:rsid w:val="00FE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2A77D-DE33-4024-977B-35EC0798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1A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573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7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22757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nformat">
    <w:name w:val="ConsPlusNonformat"/>
    <w:rsid w:val="002275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1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495"/>
    <w:rPr>
      <w:rFonts w:ascii="Segoe UI" w:hAnsi="Segoe UI" w:cs="Segoe UI"/>
      <w:sz w:val="18"/>
      <w:szCs w:val="18"/>
    </w:rPr>
  </w:style>
  <w:style w:type="paragraph" w:customStyle="1" w:styleId="s3">
    <w:name w:val="s_3"/>
    <w:basedOn w:val="a"/>
    <w:rsid w:val="00A16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16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16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44</cp:revision>
  <cp:lastPrinted>2023-04-14T01:47:00Z</cp:lastPrinted>
  <dcterms:created xsi:type="dcterms:W3CDTF">2022-05-17T09:29:00Z</dcterms:created>
  <dcterms:modified xsi:type="dcterms:W3CDTF">2026-05-20T04:39:00Z</dcterms:modified>
</cp:coreProperties>
</file>